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CF" w:rsidRPr="00737AF6" w:rsidRDefault="008803CF" w:rsidP="008803CF">
      <w:pPr>
        <w:rPr>
          <w:b/>
        </w:rPr>
      </w:pPr>
      <w:r w:rsidRPr="00737AF6">
        <w:rPr>
          <w:b/>
        </w:rPr>
        <w:t>Sociology 12 Exam Review</w:t>
      </w:r>
      <w:r>
        <w:rPr>
          <w:b/>
        </w:rPr>
        <w:t xml:space="preserve"> (#1)</w:t>
      </w:r>
      <w:r w:rsidRPr="00737AF6">
        <w:rPr>
          <w:b/>
        </w:rPr>
        <w:tab/>
      </w:r>
      <w:r w:rsidRPr="00737AF6">
        <w:rPr>
          <w:b/>
        </w:rPr>
        <w:tab/>
      </w:r>
      <w:r w:rsidRPr="00737AF6">
        <w:rPr>
          <w:b/>
        </w:rPr>
        <w:tab/>
      </w:r>
      <w:r w:rsidRPr="00737AF6">
        <w:rPr>
          <w:b/>
        </w:rPr>
        <w:tab/>
      </w:r>
      <w:r w:rsidRPr="00737AF6">
        <w:rPr>
          <w:b/>
        </w:rPr>
        <w:tab/>
      </w:r>
      <w:r w:rsidRPr="00737AF6">
        <w:rPr>
          <w:b/>
        </w:rPr>
        <w:tab/>
      </w:r>
    </w:p>
    <w:p w:rsidR="008803CF" w:rsidRPr="00737AF6" w:rsidRDefault="008803CF" w:rsidP="008803CF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JUNE 2017 </w:t>
      </w:r>
    </w:p>
    <w:p w:rsidR="008803CF" w:rsidRPr="00B660FA" w:rsidRDefault="008803CF" w:rsidP="008803CF">
      <w:pPr>
        <w:rPr>
          <w:b/>
        </w:rPr>
      </w:pPr>
      <w:r w:rsidRPr="00737AF6">
        <w:rPr>
          <w:b/>
        </w:rPr>
        <w:t xml:space="preserve">In anticipation for your final exam—I encourage you to collect all past </w:t>
      </w:r>
      <w:r>
        <w:rPr>
          <w:b/>
        </w:rPr>
        <w:t xml:space="preserve">notes, assignment and tests. </w:t>
      </w:r>
      <w:r w:rsidRPr="00737AF6">
        <w:rPr>
          <w:b/>
        </w:rPr>
        <w:t>Utilize these as your primary source material for studying.</w:t>
      </w:r>
      <w:r>
        <w:rPr>
          <w:b/>
        </w:rPr>
        <w:t xml:space="preserve"> You also have your textbook to use to fill in </w:t>
      </w:r>
      <w:r w:rsidRPr="00B660FA">
        <w:rPr>
          <w:b/>
        </w:rPr>
        <w:t xml:space="preserve">any information that you may be missing. </w:t>
      </w:r>
      <w:r>
        <w:rPr>
          <w:b/>
        </w:rPr>
        <w:t xml:space="preserve"> </w:t>
      </w:r>
    </w:p>
    <w:p w:rsidR="008803CF" w:rsidRPr="00B660FA" w:rsidRDefault="008803CF" w:rsidP="008803CF">
      <w:pPr>
        <w:rPr>
          <w:b/>
          <w:u w:val="single"/>
        </w:rPr>
      </w:pPr>
      <w:r>
        <w:rPr>
          <w:b/>
          <w:u w:val="single"/>
        </w:rPr>
        <w:t xml:space="preserve">Chapter One: The Sociological Perspective </w:t>
      </w:r>
    </w:p>
    <w:p w:rsidR="008803CF" w:rsidRPr="008E2C2E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>Define Social Science and provide some examples.</w:t>
      </w:r>
    </w:p>
    <w:p w:rsidR="008803CF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 xml:space="preserve">Define Sociology </w:t>
      </w:r>
    </w:p>
    <w:p w:rsidR="003D0CF0" w:rsidRDefault="003D0CF0" w:rsidP="003D0CF0">
      <w:pPr>
        <w:numPr>
          <w:ilvl w:val="0"/>
          <w:numId w:val="6"/>
        </w:numPr>
        <w:spacing w:after="0" w:line="240" w:lineRule="auto"/>
        <w:rPr>
          <w:rFonts w:ascii="Calibri" w:hAnsi="Calibri" w:cs="Andalus"/>
        </w:rPr>
      </w:pPr>
      <w:r w:rsidRPr="003D0CF0">
        <w:rPr>
          <w:rFonts w:ascii="Calibri" w:hAnsi="Calibri" w:cs="Andalus"/>
        </w:rPr>
        <w:t xml:space="preserve">Why is it important to use multiple social science disciplines to study the same social issue? </w:t>
      </w:r>
    </w:p>
    <w:p w:rsidR="003D0CF0" w:rsidRPr="003D0CF0" w:rsidRDefault="003D0CF0" w:rsidP="003D0CF0">
      <w:pPr>
        <w:spacing w:after="0" w:line="240" w:lineRule="auto"/>
        <w:ind w:left="720"/>
        <w:rPr>
          <w:rFonts w:ascii="Calibri" w:hAnsi="Calibri" w:cs="Andalus"/>
        </w:rPr>
      </w:pPr>
    </w:p>
    <w:p w:rsidR="003D0CF0" w:rsidRPr="003D0CF0" w:rsidRDefault="003D0CF0" w:rsidP="003D0CF0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 w:cs="Andalus"/>
        </w:rPr>
      </w:pPr>
      <w:r w:rsidRPr="003D0CF0">
        <w:rPr>
          <w:rFonts w:ascii="Calibri" w:hAnsi="Calibri" w:cs="Andalus"/>
        </w:rPr>
        <w:t>Provide a social issue and state the approach three different social sciences</w:t>
      </w:r>
      <w:r>
        <w:rPr>
          <w:rFonts w:ascii="Calibri" w:hAnsi="Calibri" w:cs="Andalus"/>
        </w:rPr>
        <w:t xml:space="preserve"> (including sociology)</w:t>
      </w:r>
      <w:r w:rsidRPr="003D0CF0">
        <w:rPr>
          <w:rFonts w:ascii="Calibri" w:hAnsi="Calibri" w:cs="Andalus"/>
        </w:rPr>
        <w:t xml:space="preserve"> would take when studying the social issue.</w:t>
      </w:r>
    </w:p>
    <w:p w:rsidR="008803CF" w:rsidRDefault="008803CF" w:rsidP="008803CF">
      <w:pPr>
        <w:pStyle w:val="ListParagraph"/>
        <w:numPr>
          <w:ilvl w:val="0"/>
          <w:numId w:val="6"/>
        </w:numPr>
        <w:spacing w:line="480" w:lineRule="auto"/>
      </w:pPr>
      <w:r>
        <w:t>Why study sociology?</w:t>
      </w:r>
    </w:p>
    <w:p w:rsidR="008803CF" w:rsidRPr="008E2C2E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 xml:space="preserve">Define Society </w:t>
      </w:r>
    </w:p>
    <w:p w:rsidR="008803CF" w:rsidRPr="003D0CF0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>Sociologists</w:t>
      </w:r>
      <w:r w:rsidRPr="00880B96">
        <w:rPr>
          <w:rFonts w:cs="Andalus"/>
        </w:rPr>
        <w:t xml:space="preserve"> do not rely on common-sense when studying topic. Why is </w:t>
      </w:r>
      <w:proofErr w:type="gramStart"/>
      <w:r w:rsidRPr="00880B96">
        <w:rPr>
          <w:rFonts w:cs="Andalus"/>
        </w:rPr>
        <w:t>this the</w:t>
      </w:r>
      <w:proofErr w:type="gramEnd"/>
      <w:r w:rsidRPr="00880B96">
        <w:rPr>
          <w:rFonts w:cs="Andalus"/>
        </w:rPr>
        <w:t xml:space="preserve"> case? How do sociologists examine the world?</w:t>
      </w:r>
    </w:p>
    <w:p w:rsidR="003D0CF0" w:rsidRPr="003D0CF0" w:rsidRDefault="003D0CF0" w:rsidP="003D0CF0">
      <w:pPr>
        <w:pStyle w:val="ListParagraph"/>
        <w:numPr>
          <w:ilvl w:val="0"/>
          <w:numId w:val="6"/>
        </w:numPr>
        <w:spacing w:line="480" w:lineRule="auto"/>
      </w:pPr>
      <w:r w:rsidRPr="008E2C2E">
        <w:t xml:space="preserve">Define Systematic </w:t>
      </w:r>
    </w:p>
    <w:p w:rsidR="003D0CF0" w:rsidRDefault="003D0CF0" w:rsidP="003D0CF0">
      <w:pPr>
        <w:pStyle w:val="ListParagraph"/>
        <w:numPr>
          <w:ilvl w:val="0"/>
          <w:numId w:val="6"/>
        </w:numPr>
        <w:spacing w:line="480" w:lineRule="auto"/>
      </w:pPr>
      <w:r>
        <w:t xml:space="preserve">Define Sociological Imagination. </w:t>
      </w:r>
    </w:p>
    <w:p w:rsidR="003D0CF0" w:rsidRPr="008E2C2E" w:rsidRDefault="003D0CF0" w:rsidP="003D0CF0">
      <w:pPr>
        <w:pStyle w:val="ListParagraph"/>
        <w:numPr>
          <w:ilvl w:val="0"/>
          <w:numId w:val="6"/>
        </w:numPr>
        <w:spacing w:line="480" w:lineRule="auto"/>
      </w:pPr>
      <w:r>
        <w:t xml:space="preserve">What is the difference between a personal trouble and a public issue? </w:t>
      </w:r>
    </w:p>
    <w:p w:rsidR="008803CF" w:rsidRPr="008E2C2E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>Define Theory</w:t>
      </w:r>
    </w:p>
    <w:p w:rsidR="008803CF" w:rsidRPr="008E2C2E" w:rsidRDefault="008803CF" w:rsidP="008803CF">
      <w:pPr>
        <w:pStyle w:val="ListParagraph"/>
        <w:numPr>
          <w:ilvl w:val="0"/>
          <w:numId w:val="6"/>
        </w:numPr>
        <w:spacing w:line="480" w:lineRule="auto"/>
      </w:pPr>
      <w:r w:rsidRPr="008E2C2E">
        <w:t xml:space="preserve">Define Theoretical Framework </w:t>
      </w:r>
    </w:p>
    <w:p w:rsidR="008803CF" w:rsidRPr="00A64282" w:rsidRDefault="008803CF" w:rsidP="008803CF">
      <w:pPr>
        <w:spacing w:line="240" w:lineRule="auto"/>
        <w:rPr>
          <w:b/>
        </w:rPr>
      </w:pPr>
      <w:r>
        <w:rPr>
          <w:b/>
        </w:rPr>
        <w:t xml:space="preserve">Study the following </w:t>
      </w:r>
      <w:r w:rsidRPr="00A64282">
        <w:rPr>
          <w:b/>
        </w:rPr>
        <w:t>Early Sociological Thinkers (p. 14 to 20)</w:t>
      </w:r>
    </w:p>
    <w:p w:rsidR="008803CF" w:rsidRDefault="008803CF" w:rsidP="008803CF">
      <w:pPr>
        <w:spacing w:line="240" w:lineRule="auto"/>
        <w:sectPr w:rsidR="008803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803CF" w:rsidRPr="00A1571A" w:rsidRDefault="008803CF" w:rsidP="008803CF">
      <w:pPr>
        <w:spacing w:line="240" w:lineRule="auto"/>
        <w:rPr>
          <w:u w:val="single"/>
        </w:rPr>
      </w:pPr>
      <w:proofErr w:type="spellStart"/>
      <w:r w:rsidRPr="00A1571A">
        <w:rPr>
          <w:u w:val="single"/>
        </w:rPr>
        <w:lastRenderedPageBreak/>
        <w:t>Auguste</w:t>
      </w:r>
      <w:proofErr w:type="spellEnd"/>
      <w:r w:rsidRPr="00A1571A">
        <w:rPr>
          <w:u w:val="single"/>
        </w:rPr>
        <w:t xml:space="preserve"> Comte </w:t>
      </w:r>
    </w:p>
    <w:p w:rsidR="008803CF" w:rsidRPr="00880B96" w:rsidRDefault="008803CF" w:rsidP="008803CF">
      <w:pPr>
        <w:pStyle w:val="ListParagraph"/>
        <w:numPr>
          <w:ilvl w:val="0"/>
          <w:numId w:val="2"/>
        </w:numPr>
        <w:spacing w:line="240" w:lineRule="auto"/>
      </w:pPr>
      <w:r w:rsidRPr="00880B96">
        <w:t>Positivism</w:t>
      </w:r>
    </w:p>
    <w:p w:rsidR="008803CF" w:rsidRPr="00880B96" w:rsidRDefault="008803CF" w:rsidP="008803CF">
      <w:pPr>
        <w:pStyle w:val="ListParagraph"/>
        <w:numPr>
          <w:ilvl w:val="0"/>
          <w:numId w:val="2"/>
        </w:numPr>
        <w:spacing w:line="240" w:lineRule="auto"/>
      </w:pPr>
      <w:r w:rsidRPr="00880B96">
        <w:t xml:space="preserve">Three stages of knowledge </w:t>
      </w: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 xml:space="preserve">Harriet Martineau </w:t>
      </w:r>
    </w:p>
    <w:p w:rsidR="008803CF" w:rsidRPr="00880B96" w:rsidRDefault="008803CF" w:rsidP="008803CF">
      <w:pPr>
        <w:pStyle w:val="ListParagraph"/>
        <w:numPr>
          <w:ilvl w:val="0"/>
          <w:numId w:val="3"/>
        </w:numPr>
        <w:spacing w:line="240" w:lineRule="auto"/>
      </w:pPr>
      <w:r w:rsidRPr="00880B96">
        <w:lastRenderedPageBreak/>
        <w:t>Who did she focus on studying?</w:t>
      </w:r>
    </w:p>
    <w:p w:rsidR="008803CF" w:rsidRPr="00880B96" w:rsidRDefault="008803CF" w:rsidP="008803CF">
      <w:pPr>
        <w:pStyle w:val="ListParagraph"/>
        <w:numPr>
          <w:ilvl w:val="0"/>
          <w:numId w:val="3"/>
        </w:numPr>
        <w:spacing w:line="240" w:lineRule="auto"/>
      </w:pPr>
      <w:r w:rsidRPr="00880B96">
        <w:t xml:space="preserve">What were her beliefs? </w:t>
      </w: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 xml:space="preserve">Herbert Spencer </w:t>
      </w:r>
    </w:p>
    <w:p w:rsidR="008803CF" w:rsidRPr="00880B96" w:rsidRDefault="008803CF" w:rsidP="008803CF">
      <w:pPr>
        <w:pStyle w:val="ListParagraph"/>
        <w:numPr>
          <w:ilvl w:val="0"/>
          <w:numId w:val="4"/>
        </w:numPr>
        <w:spacing w:line="240" w:lineRule="auto"/>
      </w:pPr>
      <w:r w:rsidRPr="00880B96">
        <w:t xml:space="preserve">Social Darwinism </w:t>
      </w:r>
    </w:p>
    <w:p w:rsidR="008803CF" w:rsidRDefault="008803CF" w:rsidP="008803CF">
      <w:pPr>
        <w:spacing w:line="240" w:lineRule="auto"/>
      </w:pPr>
      <w:bookmarkStart w:id="0" w:name="_GoBack"/>
      <w:bookmarkEnd w:id="0"/>
    </w:p>
    <w:p w:rsidR="008803CF" w:rsidRDefault="008803CF" w:rsidP="008803CF">
      <w:pPr>
        <w:spacing w:line="240" w:lineRule="auto"/>
      </w:pP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>Emile Durkheim</w:t>
      </w:r>
    </w:p>
    <w:p w:rsidR="008803CF" w:rsidRPr="00880B96" w:rsidRDefault="008803CF" w:rsidP="008803CF">
      <w:pPr>
        <w:pStyle w:val="ListParagraph"/>
        <w:numPr>
          <w:ilvl w:val="0"/>
          <w:numId w:val="4"/>
        </w:numPr>
        <w:spacing w:line="240" w:lineRule="auto"/>
      </w:pPr>
      <w:r w:rsidRPr="00880B96">
        <w:t>Social facts</w:t>
      </w:r>
    </w:p>
    <w:p w:rsidR="008803CF" w:rsidRPr="00880B96" w:rsidRDefault="008803CF" w:rsidP="008803CF">
      <w:pPr>
        <w:pStyle w:val="ListParagraph"/>
        <w:numPr>
          <w:ilvl w:val="0"/>
          <w:numId w:val="4"/>
        </w:numPr>
        <w:spacing w:line="240" w:lineRule="auto"/>
      </w:pPr>
      <w:r w:rsidRPr="00880B96">
        <w:t xml:space="preserve">Anomie </w:t>
      </w: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>Karl Marx</w:t>
      </w:r>
    </w:p>
    <w:p w:rsidR="008803CF" w:rsidRPr="00880B96" w:rsidRDefault="008803CF" w:rsidP="008803CF">
      <w:pPr>
        <w:pStyle w:val="ListParagraph"/>
        <w:numPr>
          <w:ilvl w:val="0"/>
          <w:numId w:val="5"/>
        </w:numPr>
        <w:spacing w:line="240" w:lineRule="auto"/>
      </w:pPr>
      <w:r w:rsidRPr="00880B96">
        <w:lastRenderedPageBreak/>
        <w:t xml:space="preserve">Class conflict </w:t>
      </w:r>
    </w:p>
    <w:p w:rsidR="008803CF" w:rsidRPr="00880B96" w:rsidRDefault="008803CF" w:rsidP="008803CF">
      <w:pPr>
        <w:pStyle w:val="ListParagraph"/>
        <w:numPr>
          <w:ilvl w:val="0"/>
          <w:numId w:val="5"/>
        </w:numPr>
        <w:spacing w:line="240" w:lineRule="auto"/>
      </w:pPr>
      <w:r w:rsidRPr="00880B96">
        <w:t>Arguments against Karl Marx</w:t>
      </w: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>Max Weber</w:t>
      </w:r>
    </w:p>
    <w:p w:rsidR="008803CF" w:rsidRPr="00880B96" w:rsidRDefault="008803CF" w:rsidP="008803CF">
      <w:pPr>
        <w:pStyle w:val="ListParagraph"/>
        <w:numPr>
          <w:ilvl w:val="0"/>
          <w:numId w:val="5"/>
        </w:numPr>
        <w:spacing w:line="240" w:lineRule="auto"/>
      </w:pPr>
      <w:r w:rsidRPr="00880B96">
        <w:t xml:space="preserve">Value-free research </w:t>
      </w:r>
    </w:p>
    <w:p w:rsidR="008803CF" w:rsidRPr="00A1571A" w:rsidRDefault="008803CF" w:rsidP="008803CF">
      <w:pPr>
        <w:spacing w:line="240" w:lineRule="auto"/>
        <w:rPr>
          <w:u w:val="single"/>
        </w:rPr>
      </w:pPr>
      <w:r w:rsidRPr="00A1571A">
        <w:rPr>
          <w:u w:val="single"/>
        </w:rPr>
        <w:t xml:space="preserve">George Simmel </w:t>
      </w:r>
    </w:p>
    <w:p w:rsidR="008803CF" w:rsidRPr="00880B96" w:rsidRDefault="008803CF" w:rsidP="008803CF">
      <w:pPr>
        <w:pStyle w:val="ListParagraph"/>
        <w:numPr>
          <w:ilvl w:val="0"/>
          <w:numId w:val="5"/>
        </w:numPr>
        <w:spacing w:line="240" w:lineRule="auto"/>
      </w:pPr>
      <w:r w:rsidRPr="00880B96">
        <w:t xml:space="preserve">Formal Sociology </w:t>
      </w:r>
    </w:p>
    <w:p w:rsidR="008803CF" w:rsidRDefault="008803CF" w:rsidP="008803CF">
      <w:pPr>
        <w:spacing w:line="240" w:lineRule="auto"/>
        <w:rPr>
          <w:b/>
        </w:rPr>
        <w:sectPr w:rsidR="008803CF" w:rsidSect="00880B9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96504" w:rsidRPr="00496504" w:rsidRDefault="00496504" w:rsidP="008803CF">
      <w:pPr>
        <w:spacing w:line="240" w:lineRule="auto"/>
        <w:rPr>
          <w:b/>
          <w:u w:val="single"/>
        </w:rPr>
      </w:pPr>
    </w:p>
    <w:p w:rsidR="008803CF" w:rsidRPr="00496504" w:rsidRDefault="008803CF" w:rsidP="008803CF">
      <w:pPr>
        <w:spacing w:line="240" w:lineRule="auto"/>
        <w:rPr>
          <w:b/>
          <w:u w:val="single"/>
        </w:rPr>
      </w:pPr>
      <w:r w:rsidRPr="00496504">
        <w:rPr>
          <w:b/>
          <w:u w:val="single"/>
        </w:rPr>
        <w:t>Study the following Theoretical Perspectives (p. 22 to 30)</w:t>
      </w:r>
    </w:p>
    <w:p w:rsidR="008803CF" w:rsidRPr="00A64282" w:rsidRDefault="008803CF" w:rsidP="008803CF">
      <w:pPr>
        <w:spacing w:line="240" w:lineRule="auto"/>
      </w:pPr>
      <w:r>
        <w:t xml:space="preserve">Functionalist, Conflict, Feminist, Symbolic Interactionist, Postmodernist </w:t>
      </w:r>
    </w:p>
    <w:p w:rsidR="008803CF" w:rsidRDefault="008803CF" w:rsidP="008803CF">
      <w:pPr>
        <w:spacing w:line="240" w:lineRule="auto"/>
        <w:rPr>
          <w:b/>
          <w:u w:val="single"/>
        </w:rPr>
      </w:pPr>
    </w:p>
    <w:p w:rsidR="008803CF" w:rsidRDefault="008803CF" w:rsidP="008803CF">
      <w:pPr>
        <w:spacing w:line="240" w:lineRule="auto"/>
        <w:rPr>
          <w:b/>
          <w:u w:val="single"/>
        </w:rPr>
      </w:pPr>
    </w:p>
    <w:p w:rsidR="008803CF" w:rsidRDefault="008803CF" w:rsidP="008803CF">
      <w:pPr>
        <w:spacing w:line="240" w:lineRule="auto"/>
        <w:rPr>
          <w:b/>
          <w:u w:val="single"/>
        </w:rPr>
      </w:pPr>
    </w:p>
    <w:p w:rsidR="008803CF" w:rsidRPr="00E07EBB" w:rsidRDefault="008803CF" w:rsidP="008803CF">
      <w:pPr>
        <w:pStyle w:val="ListParagraph"/>
        <w:spacing w:line="360" w:lineRule="auto"/>
      </w:pPr>
    </w:p>
    <w:p w:rsidR="008803CF" w:rsidRPr="000B71A5" w:rsidRDefault="008803CF" w:rsidP="008803CF">
      <w:pPr>
        <w:spacing w:line="240" w:lineRule="auto"/>
        <w:rPr>
          <w:b/>
          <w:u w:val="single"/>
        </w:rPr>
      </w:pPr>
    </w:p>
    <w:p w:rsidR="008803CF" w:rsidRDefault="008803CF" w:rsidP="008803CF">
      <w:pPr>
        <w:spacing w:line="240" w:lineRule="auto"/>
      </w:pPr>
    </w:p>
    <w:p w:rsidR="008803CF" w:rsidRDefault="008803CF" w:rsidP="008803CF">
      <w:pPr>
        <w:spacing w:line="240" w:lineRule="auto"/>
      </w:pPr>
    </w:p>
    <w:p w:rsidR="008803CF" w:rsidRDefault="008803CF" w:rsidP="008803CF">
      <w:pPr>
        <w:spacing w:line="240" w:lineRule="auto"/>
      </w:pPr>
    </w:p>
    <w:p w:rsidR="008803CF" w:rsidRDefault="008803CF" w:rsidP="008803CF">
      <w:pPr>
        <w:spacing w:line="240" w:lineRule="auto"/>
      </w:pPr>
    </w:p>
    <w:p w:rsidR="008803CF" w:rsidRDefault="008803CF" w:rsidP="008803CF">
      <w:pPr>
        <w:spacing w:line="480" w:lineRule="auto"/>
      </w:pPr>
    </w:p>
    <w:p w:rsidR="008803CF" w:rsidRDefault="008803CF" w:rsidP="008803CF">
      <w:pPr>
        <w:spacing w:line="480" w:lineRule="auto"/>
      </w:pPr>
    </w:p>
    <w:p w:rsidR="008803CF" w:rsidRDefault="008803CF" w:rsidP="008803CF">
      <w:pPr>
        <w:spacing w:line="480" w:lineRule="auto"/>
      </w:pPr>
    </w:p>
    <w:p w:rsidR="008803CF" w:rsidRPr="005F4316" w:rsidRDefault="008803CF" w:rsidP="008803CF">
      <w:pPr>
        <w:spacing w:line="480" w:lineRule="auto"/>
      </w:pPr>
    </w:p>
    <w:p w:rsidR="00E61E8C" w:rsidRDefault="00E61E8C"/>
    <w:sectPr w:rsidR="00E61E8C" w:rsidSect="00880B9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D62"/>
    <w:multiLevelType w:val="hybridMultilevel"/>
    <w:tmpl w:val="86561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5024"/>
    <w:multiLevelType w:val="hybridMultilevel"/>
    <w:tmpl w:val="C15ED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CAE"/>
    <w:multiLevelType w:val="hybridMultilevel"/>
    <w:tmpl w:val="B296D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55C"/>
    <w:multiLevelType w:val="hybridMultilevel"/>
    <w:tmpl w:val="F0D60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2260"/>
    <w:multiLevelType w:val="hybridMultilevel"/>
    <w:tmpl w:val="5A12D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33FF"/>
    <w:multiLevelType w:val="hybridMultilevel"/>
    <w:tmpl w:val="C434A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6B32"/>
    <w:multiLevelType w:val="hybridMultilevel"/>
    <w:tmpl w:val="70A4C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445C"/>
    <w:multiLevelType w:val="hybridMultilevel"/>
    <w:tmpl w:val="D1EE0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0332"/>
    <w:multiLevelType w:val="hybridMultilevel"/>
    <w:tmpl w:val="ED6A9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21168"/>
    <w:multiLevelType w:val="hybridMultilevel"/>
    <w:tmpl w:val="ED9C39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05658"/>
    <w:multiLevelType w:val="hybridMultilevel"/>
    <w:tmpl w:val="0D9C6486"/>
    <w:lvl w:ilvl="0" w:tplc="A8426B34">
      <w:numFmt w:val="bullet"/>
      <w:lvlText w:val=""/>
      <w:lvlJc w:val="left"/>
      <w:pPr>
        <w:ind w:left="1080" w:hanging="360"/>
      </w:pPr>
      <w:rPr>
        <w:rFonts w:ascii="Symbol" w:eastAsia="Times New Roman" w:hAnsi="Symbol" w:cs="Andalu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F27C97"/>
    <w:multiLevelType w:val="hybridMultilevel"/>
    <w:tmpl w:val="F2264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E4B85"/>
    <w:multiLevelType w:val="hybridMultilevel"/>
    <w:tmpl w:val="764CC4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25B52"/>
    <w:multiLevelType w:val="hybridMultilevel"/>
    <w:tmpl w:val="CD3053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F"/>
    <w:rsid w:val="003D0CF0"/>
    <w:rsid w:val="00496504"/>
    <w:rsid w:val="008803CF"/>
    <w:rsid w:val="00E61E8C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2017-06-06T18:08:00Z</dcterms:created>
  <dcterms:modified xsi:type="dcterms:W3CDTF">2017-06-06T18:19:00Z</dcterms:modified>
</cp:coreProperties>
</file>